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Arial" w:hAnsi="Arial" w:eastAsia="Noto Sans CJK KR"/>
          <w:b/>
          <w:color w:val="000000"/>
          <w:sz w:val="38"/>
        </w:rPr>
        <w:t>2026년 12월 학기 외국인 유학생 모집 협조 안내</w:t>
      </w:r>
    </w:p>
    <w:p>
      <w:pPr>
        <w:spacing w:after="140"/>
        <w:jc w:val="center"/>
      </w:pPr>
      <w:r>
        <w:rPr>
          <w:rFonts w:ascii="Arial" w:hAnsi="Arial" w:eastAsia="Noto Sans CJK KR"/>
          <w:b/>
          <w:color w:val="404040"/>
          <w:sz w:val="21"/>
        </w:rPr>
        <w:t>대구예술대학교 국제교류센터</w:t>
      </w:r>
    </w:p>
    <w:p>
      <w:pPr>
        <w:spacing w:before="0" w:after="100" w:line="288" w:lineRule="auto"/>
        <w:jc w:val="left"/>
      </w:pPr>
      <w:r>
        <w:rPr>
          <w:rFonts w:ascii="Arial" w:hAnsi="Arial" w:eastAsia="Noto Sans CJK KR"/>
          <w:b w:val="0"/>
          <w:color w:val="000000"/>
          <w:sz w:val="21"/>
        </w:rPr>
        <w:t>국가별 협력 유학원 관계자 여러분, 안녕하십니까?</w:t>
      </w:r>
    </w:p>
    <w:p>
      <w:pPr>
        <w:spacing w:before="0" w:after="60" w:line="264" w:lineRule="auto"/>
        <w:jc w:val="both"/>
      </w:pPr>
      <w:r>
        <w:rPr>
          <w:rFonts w:ascii="Arial" w:hAnsi="Arial" w:eastAsia="Noto Sans CJK KR"/>
          <w:b w:val="0"/>
          <w:sz w:val="20"/>
        </w:rPr>
        <w:t>대구예술대학교는 2026년 12월 학기 한국어연수과정(D-4) 외국인 유학생을 모집합니다. 한국 유학 목적과 학업 의지가 분명한 우수 학생을 추천해 주시기 바랍니다.</w:t>
      </w:r>
    </w:p>
    <w:p>
      <w:pPr>
        <w:spacing w:line="264" w:lineRule="auto" w:before="0" w:after="60"/>
        <w:jc w:val="both"/>
      </w:pPr>
      <w:r>
        <w:rPr>
          <w:rFonts w:ascii="Arial" w:hAnsi="Arial" w:eastAsia="Noto Sans CJK KR"/>
          <w:b w:val="0"/>
          <w:sz w:val="20"/>
        </w:rPr>
        <w:t>현재까지 약 700명의 외국인 학생이 본교의 한국어연수와 학위과정에 참여했으며, 많은 학생이 본교 또는 본인이 희망하는 대학과 전공으로 진학해 우수한 성과를 이어가고 있습니다. 대구예술대학교 한국어연수원은 학생 한 명 한 명의 교육과 생활을 세심하게 살피고, 진로 탐색·진학지도·한국문화 적응교육을 통해 성공적인 유학생활을 지원하고 있습니다.</w:t>
      </w:r>
    </w:p>
    <w:p>
      <w:pPr>
        <w:spacing w:before="0" w:after="60" w:line="264" w:lineRule="auto"/>
        <w:jc w:val="both"/>
      </w:pPr>
      <w:r>
        <w:rPr>
          <w:rFonts w:ascii="Arial" w:hAnsi="Arial" w:eastAsia="Noto Sans CJK KR"/>
          <w:b w:val="0"/>
          <w:sz w:val="20"/>
        </w:rPr>
        <w:t>이번 모집은 국가별 B2B 협력 유학원과 대구예술대학교 D-4·D-2 재학생의 추천으로 진행합니다. 아래 일정에 맞춰 지원자가 서류 제출과 면접에 참여할 수 있도록 적극적인 홍보와 관리를 부탁드립니다.</w:t>
      </w:r>
    </w:p>
    <w:p>
      <w:pPr>
        <w:spacing w:before="20" w:after="80"/>
      </w:pPr>
      <w:r>
        <w:rPr>
          <w:rFonts w:ascii="Arial" w:hAnsi="Arial" w:eastAsia="Noto Sans CJK KR"/>
          <w:b/>
          <w:color w:val="000000"/>
          <w:sz w:val="24"/>
        </w:rPr>
        <w:t>주요 모집 일정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7704"/>
      </w:tblGrid>
      <w:tr>
        <w:trPr>
          <w:tblHeader w:val="true"/>
        </w:trPr>
        <w:tc>
          <w:tcPr>
            <w:tcW w:type="dxa" w:w="2232"/>
            <w:shd w:fill="274A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FFFFFF"/>
                <w:sz w:val="19"/>
              </w:rPr>
              <w:t>일정</w:t>
            </w:r>
          </w:p>
        </w:tc>
        <w:tc>
          <w:tcPr>
            <w:tcW w:type="dxa" w:w="7704"/>
            <w:shd w:fill="274A7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5" w:type="dxa"/>
              <w:start w:w="110" w:type="dxa"/>
              <w:bottom w:w="85" w:type="dxa"/>
              <w:end w:w="110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FFFFFF"/>
                <w:sz w:val="19"/>
              </w:rPr>
              <w:t>주요 내용</w:t>
            </w:r>
          </w:p>
        </w:tc>
      </w:tr>
      <w:tr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000000"/>
                <w:sz w:val="18"/>
              </w:rPr>
              <w:t>9월 15~16일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국가별 홍보자료 준비</w:t>
            </w:r>
          </w:p>
        </w:tc>
      </w:tr>
      <w:tr>
        <w:tc>
          <w:tcPr>
            <w:tcW w:type="dxa" w:w="2232"/>
            <w:shd w:fill="F3F6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000000"/>
                <w:sz w:val="18"/>
              </w:rPr>
              <w:t>9월 17일</w:t>
            </w:r>
          </w:p>
        </w:tc>
        <w:tc>
          <w:tcPr>
            <w:tcW w:type="dxa" w:w="7704"/>
            <w:shd w:fill="F3F6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공식 홍보 및 학생 모집 시작</w:t>
            </w:r>
          </w:p>
        </w:tc>
      </w:tr>
      <w:tr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000000"/>
                <w:sz w:val="18"/>
              </w:rPr>
              <w:t>9월 30일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1차 모집 마감</w:t>
            </w:r>
          </w:p>
        </w:tc>
      </w:tr>
      <w:tr>
        <w:tc>
          <w:tcPr>
            <w:tcW w:type="dxa" w:w="2232"/>
            <w:shd w:fill="F3F6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000000"/>
                <w:sz w:val="18"/>
              </w:rPr>
              <w:t>10월 2일</w:t>
            </w:r>
          </w:p>
        </w:tc>
        <w:tc>
          <w:tcPr>
            <w:tcW w:type="dxa" w:w="7704"/>
            <w:shd w:fill="F3F6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2차 최종 마감 및 학생 엑셀 명단·원본서류 PDF 제출</w:t>
            </w:r>
          </w:p>
        </w:tc>
      </w:tr>
      <w:tr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000000"/>
                <w:sz w:val="18"/>
              </w:rPr>
              <w:t>10월 6~7일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지원 학생 온라인 Zoom 면접</w:t>
            </w:r>
          </w:p>
        </w:tc>
      </w:tr>
      <w:tr>
        <w:tc>
          <w:tcPr>
            <w:tcW w:type="dxa" w:w="2232"/>
            <w:shd w:fill="F3F6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000000"/>
                <w:sz w:val="18"/>
              </w:rPr>
              <w:t>10월 12~16일</w:t>
            </w:r>
          </w:p>
        </w:tc>
        <w:tc>
          <w:tcPr>
            <w:tcW w:type="dxa" w:w="7704"/>
            <w:shd w:fill="F3F6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현지 출장 및 선발 학생 대면 심층면접</w:t>
            </w:r>
          </w:p>
        </w:tc>
      </w:tr>
      <w:tr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000000"/>
                <w:sz w:val="18"/>
              </w:rPr>
              <w:t>10월 22일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학교 제출용 원본서류 접수 마감</w:t>
            </w:r>
          </w:p>
        </w:tc>
      </w:tr>
      <w:tr>
        <w:tc>
          <w:tcPr>
            <w:tcW w:type="dxa" w:w="2232"/>
            <w:shd w:fill="F3F6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000000"/>
                <w:sz w:val="18"/>
              </w:rPr>
              <w:t>10월 29일</w:t>
            </w:r>
          </w:p>
        </w:tc>
        <w:tc>
          <w:tcPr>
            <w:tcW w:type="dxa" w:w="7704"/>
            <w:shd w:fill="F3F6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출입국관리사무소 비자 인정서 심사서류 접수</w:t>
            </w:r>
          </w:p>
        </w:tc>
      </w:tr>
      <w:tr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000000"/>
                <w:sz w:val="18"/>
              </w:rPr>
              <w:t>11월 12~13일경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비자 인정서 코드 발급 예상</w:t>
            </w:r>
          </w:p>
        </w:tc>
      </w:tr>
      <w:tr>
        <w:tc>
          <w:tcPr>
            <w:tcW w:type="dxa" w:w="2232"/>
            <w:shd w:fill="F3F6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000000"/>
                <w:sz w:val="18"/>
              </w:rPr>
              <w:t>12월 3일</w:t>
            </w:r>
          </w:p>
        </w:tc>
        <w:tc>
          <w:tcPr>
            <w:tcW w:type="dxa" w:w="7704"/>
            <w:shd w:fill="F3F6FA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학생 인솔 및 한국 입국</w:t>
            </w:r>
          </w:p>
        </w:tc>
      </w:tr>
      <w:tr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 w:eastAsia="Noto Sans CJK KR"/>
                <w:b/>
                <w:color w:val="000000"/>
                <w:sz w:val="18"/>
              </w:rPr>
              <w:t>12월 7일</w:t>
            </w:r>
          </w:p>
        </w:tc>
        <w:tc>
          <w:tcPr>
            <w:tcW w:type="dxa" w:w="77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48" w:type="dxa"/>
              <w:start w:w="105" w:type="dxa"/>
              <w:bottom w:w="48" w:type="dxa"/>
              <w:end w:w="105" w:type="dxa"/>
            </w:tcMar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 w:eastAsia="Noto Sans CJK KR"/>
                <w:b w:val="0"/>
                <w:color w:val="000000"/>
                <w:sz w:val="18"/>
              </w:rPr>
              <w:t>2026년 12월 학기 개강</w:t>
            </w:r>
          </w:p>
        </w:tc>
      </w:tr>
    </w:tbl>
    <w:p>
      <w:pPr>
        <w:spacing w:before="140" w:after="60"/>
      </w:pPr>
      <w:r>
        <w:rPr>
          <w:rFonts w:ascii="Arial" w:hAnsi="Arial" w:eastAsia="Noto Sans CJK KR"/>
          <w:b/>
          <w:color w:val="000000"/>
          <w:sz w:val="24"/>
        </w:rPr>
        <w:t>협조 요청사항</w:t>
      </w:r>
    </w:p>
    <w:p>
      <w:pPr>
        <w:spacing w:after="10" w:line="240" w:lineRule="auto"/>
        <w:ind w:left="245" w:hanging="245"/>
      </w:pPr>
      <w:r>
        <w:rPr>
          <w:rFonts w:ascii="Arial" w:hAnsi="Arial" w:eastAsia="Noto Sans CJK KR"/>
          <w:b/>
          <w:color w:val="000000"/>
          <w:sz w:val="18"/>
        </w:rPr>
        <w:t xml:space="preserve">• </w:t>
      </w:r>
      <w:r>
        <w:rPr>
          <w:rFonts w:ascii="Arial" w:hAnsi="Arial" w:eastAsia="Noto Sans CJK KR"/>
          <w:b w:val="0"/>
          <w:color w:val="000000"/>
          <w:sz w:val="18"/>
        </w:rPr>
        <w:t>지원자의 학력·재정·비자 이력과 제출서류의 진위 여부를 사전에 확인해 주십시오.</w:t>
      </w:r>
    </w:p>
    <w:p>
      <w:pPr>
        <w:spacing w:after="10" w:line="240" w:lineRule="auto"/>
        <w:ind w:left="245" w:hanging="245"/>
      </w:pPr>
      <w:r>
        <w:rPr>
          <w:rFonts w:ascii="Arial" w:hAnsi="Arial" w:eastAsia="Noto Sans CJK KR"/>
          <w:b/>
          <w:color w:val="000000"/>
          <w:sz w:val="18"/>
        </w:rPr>
        <w:t xml:space="preserve">• </w:t>
      </w:r>
      <w:r>
        <w:rPr>
          <w:rFonts w:ascii="Arial" w:hAnsi="Arial" w:eastAsia="Noto Sans CJK KR"/>
          <w:b w:val="0"/>
          <w:color w:val="000000"/>
          <w:sz w:val="18"/>
        </w:rPr>
        <w:t>학생과 학부모에게 등록금, 기숙사, 출석, 비자 및 학교생활 규정을 정확히 안내해 주십시오.</w:t>
      </w:r>
    </w:p>
    <w:p>
      <w:pPr>
        <w:spacing w:after="10" w:line="240" w:lineRule="auto"/>
        <w:ind w:left="245" w:hanging="245"/>
      </w:pPr>
      <w:r>
        <w:rPr>
          <w:rFonts w:ascii="Arial" w:hAnsi="Arial" w:eastAsia="Noto Sans CJK KR"/>
          <w:b/>
          <w:color w:val="000000"/>
          <w:sz w:val="18"/>
        </w:rPr>
        <w:t xml:space="preserve">• </w:t>
      </w:r>
      <w:r>
        <w:rPr>
          <w:rFonts w:ascii="Arial" w:hAnsi="Arial" w:eastAsia="Noto Sans CJK KR"/>
          <w:b w:val="0"/>
          <w:color w:val="000000"/>
          <w:sz w:val="18"/>
        </w:rPr>
        <w:t>학생이 Zoom 면접, 현지 대면면접 및 입국 전 교육에 성실하게 참여하도록 관리해 주십시오.</w:t>
      </w:r>
    </w:p>
    <w:p>
      <w:pPr>
        <w:spacing w:before="0" w:after="60" w:line="264" w:lineRule="auto"/>
        <w:jc w:val="both"/>
      </w:pPr>
      <w:r>
        <w:rPr>
          <w:rFonts w:ascii="Arial" w:hAnsi="Arial" w:eastAsia="Noto Sans CJK KR"/>
          <w:b w:val="0"/>
          <w:sz w:val="19"/>
        </w:rPr>
        <w:t>첨부한 모집요강과 제출서류 목록을 확인하시어 기한 내 학생 명단과 서류를 보내 주시기 바랍니다. 원장님들의 적극적인 관심과 우수 학생 추천을 부탁드리며, 추천 학생이 안정적으로 학업과 진로를 준비할 수 있도록 책임 있게 지원하겠습니다.</w:t>
      </w:r>
    </w:p>
    <w:p>
      <w:pPr>
        <w:spacing w:before="20" w:after="0"/>
        <w:jc w:val="right"/>
      </w:pPr>
      <w:r>
        <w:rPr>
          <w:rFonts w:ascii="Arial" w:hAnsi="Arial" w:eastAsia="Noto Sans CJK KR"/>
          <w:b/>
          <w:color w:val="000000"/>
          <w:sz w:val="20"/>
        </w:rPr>
        <w:t>2026년 9월  대구예술대학교 국제교류센터장  황요한</w:t>
      </w:r>
    </w:p>
    <w:sectPr w:rsidR="00FC693F" w:rsidRPr="0006063C" w:rsidSect="00034616">
      <w:pgSz w:w="12240" w:h="15840"/>
      <w:pgMar w:top="648" w:right="979" w:bottom="50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2026년 12월 학기 외국인 유학생 모집 협조 안내</dc:title>
  <dc:subject>국가별 협력 유학원 모집요강 첨부 안내문</dc:subject>
  <dc:creator>대구예술대학교 국제교류센터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